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4AE" w:rsidRPr="001854AE" w:rsidRDefault="001854AE" w:rsidP="001854AE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1854AE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1854AE" w:rsidRPr="001854AE" w:rsidRDefault="001854AE" w:rsidP="001854AE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1854AE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1854AE" w:rsidRPr="001854AE" w:rsidRDefault="001854AE" w:rsidP="001854AE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1854AE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1854AE" w:rsidRPr="001854AE" w:rsidRDefault="001854AE" w:rsidP="001854AE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1854AE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1854AE" w:rsidRPr="001854AE" w:rsidRDefault="001854AE" w:rsidP="001854AE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1854AE" w:rsidRPr="001854AE" w:rsidRDefault="001854AE" w:rsidP="001854AE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854AE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декабря 2023 года</w:t>
      </w:r>
      <w:r w:rsidRPr="001854AE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r w:rsidRPr="001854AE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7</w:t>
      </w:r>
    </w:p>
    <w:p w:rsidR="001C1F40" w:rsidRPr="00511FE7" w:rsidRDefault="001C1F40" w:rsidP="00511FE7">
      <w:pPr>
        <w:tabs>
          <w:tab w:val="left" w:pos="0"/>
        </w:tabs>
        <w:spacing w:after="0" w:line="240" w:lineRule="auto"/>
        <w:ind w:right="5129"/>
        <w:jc w:val="both"/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</w:pPr>
    </w:p>
    <w:p w:rsidR="00511FE7" w:rsidRPr="00511FE7" w:rsidRDefault="00511FE7" w:rsidP="00511FE7">
      <w:pPr>
        <w:tabs>
          <w:tab w:val="left" w:pos="0"/>
        </w:tabs>
        <w:spacing w:after="0" w:line="240" w:lineRule="auto"/>
        <w:ind w:right="512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участии депутатов Совета депутатов муниципального округа Бирюлево Восточное в работе комиссий, </w:t>
      </w:r>
      <w:r w:rsidRPr="00511FE7">
        <w:rPr>
          <w:rFonts w:ascii="Times New Roman" w:hAnsi="Times New Roman" w:cs="Times New Roman"/>
          <w:b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511FE7" w:rsidRPr="00511FE7" w:rsidRDefault="00511FE7" w:rsidP="00511FE7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511FE7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511FE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пунктом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511FE7">
        <w:rPr>
          <w:rFonts w:ascii="Times New Roman" w:eastAsia="Calibri" w:hAnsi="Times New Roman" w:cs="Times New Roman"/>
          <w:bCs/>
          <w:sz w:val="28"/>
          <w:szCs w:val="28"/>
        </w:rPr>
        <w:t xml:space="preserve">остановлением Правительства Москвы от 25 февраля 2016 года № 57-ПП «Об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общего имущества в многоквартирных домах»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</w:p>
    <w:p w:rsidR="00511FE7" w:rsidRPr="00511FE7" w:rsidRDefault="00511FE7" w:rsidP="00511FE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11FE7" w:rsidRPr="00511FE7" w:rsidRDefault="00511FE7" w:rsidP="00511FE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Toc363472315"/>
      <w:bookmarkStart w:id="1" w:name="_Toc363472366"/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1. Определить закрепление депутатов Совета депутатов муниципального округа Бирюлево Восточное</w:t>
      </w:r>
      <w:r w:rsidRPr="00511FE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участия в работе комиссий, </w:t>
      </w:r>
      <w:r w:rsidRPr="00511FE7">
        <w:rPr>
          <w:rFonts w:ascii="Times New Roman" w:hAnsi="Times New Roman" w:cs="Times New Roman"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(приложение).</w:t>
      </w:r>
      <w:bookmarkEnd w:id="0"/>
      <w:bookmarkEnd w:id="1"/>
    </w:p>
    <w:p w:rsidR="00511FE7" w:rsidRPr="00511FE7" w:rsidRDefault="00511FE7" w:rsidP="00511FE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2. Направить заверенную копию настоящего решения в Департамент капитального ремонта города Москвы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3 рабочих дней со дня принятия настоящего решения. </w:t>
      </w:r>
    </w:p>
    <w:p w:rsidR="00511FE7" w:rsidRPr="00511FE7" w:rsidRDefault="00511FE7" w:rsidP="00511FE7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(</w:t>
      </w:r>
      <w:hyperlink r:id="rId6" w:history="1">
        <w:r w:rsidRPr="00511FE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11FE7" w:rsidRPr="00511FE7" w:rsidRDefault="00511FE7" w:rsidP="00511FE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11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511FE7" w:rsidRPr="00511FE7" w:rsidRDefault="00511FE7" w:rsidP="00511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511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511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муниципального округа </w:t>
      </w:r>
    </w:p>
    <w:p w:rsidR="00511FE7" w:rsidRPr="00511FE7" w:rsidRDefault="00511FE7" w:rsidP="00511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                                                                           Л.П. Антонова </w:t>
      </w:r>
    </w:p>
    <w:p w:rsidR="00511FE7" w:rsidRPr="00511FE7" w:rsidRDefault="00511FE7" w:rsidP="00511F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511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11FE7" w:rsidRPr="00511FE7" w:rsidSect="00302C60">
          <w:headerReference w:type="default" r:id="rId7"/>
          <w:pgSz w:w="11906" w:h="16838"/>
          <w:pgMar w:top="1134" w:right="851" w:bottom="1134" w:left="1531" w:header="709" w:footer="709" w:gutter="0"/>
          <w:cols w:space="708"/>
          <w:titlePg/>
          <w:docGrid w:linePitch="360"/>
        </w:sectPr>
      </w:pPr>
    </w:p>
    <w:p w:rsidR="00511FE7" w:rsidRPr="00511FE7" w:rsidRDefault="00511FE7" w:rsidP="00511FE7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511FE7" w:rsidRPr="00511FE7" w:rsidRDefault="00511FE7" w:rsidP="00511FE7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511FE7" w:rsidRPr="00511FE7" w:rsidRDefault="00511FE7" w:rsidP="00511FE7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 «</w:t>
      </w:r>
      <w:r w:rsidR="00185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</w:t>
      </w:r>
      <w:r w:rsidRPr="00511F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185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gramStart"/>
      <w:r w:rsidR="00185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декабря</w:t>
      </w:r>
      <w:r w:rsidR="001C1F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2023</w:t>
      </w:r>
      <w:proofErr w:type="gramEnd"/>
      <w:r w:rsidRPr="00511F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 № </w:t>
      </w:r>
      <w:r w:rsidR="00185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14/7</w:t>
      </w:r>
      <w:bookmarkStart w:id="2" w:name="_GoBack"/>
      <w:bookmarkEnd w:id="2"/>
      <w:r w:rsidRPr="00511F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</w:p>
    <w:p w:rsidR="00511FE7" w:rsidRPr="00511FE7" w:rsidRDefault="00511FE7" w:rsidP="00511F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FE7" w:rsidRPr="00511FE7" w:rsidRDefault="00511FE7" w:rsidP="00511F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FE7" w:rsidRPr="00511FE7" w:rsidRDefault="00511FE7" w:rsidP="00511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Депутаты Совета депутатов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511FE7" w:rsidRPr="00511FE7" w:rsidRDefault="00511FE7" w:rsidP="00511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уполномоченные для участия в работе комиссий, осуществляющих </w:t>
      </w:r>
      <w:r w:rsidRPr="00511FE7">
        <w:rPr>
          <w:rFonts w:ascii="Times New Roman" w:hAnsi="Times New Roman" w:cs="Times New Roman"/>
          <w:b/>
          <w:sz w:val="28"/>
          <w:szCs w:val="28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511FE7" w:rsidRPr="00511FE7" w:rsidRDefault="00511FE7" w:rsidP="00511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74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402"/>
        <w:gridCol w:w="2409"/>
        <w:gridCol w:w="4253"/>
        <w:gridCol w:w="3828"/>
      </w:tblGrid>
      <w:tr w:rsidR="00511FE7" w:rsidRPr="00511FE7" w:rsidTr="0024326D">
        <w:trPr>
          <w:trHeight w:val="112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ind w:left="-87" w:right="-11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многоквартирного дома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Многомандатный</w:t>
            </w:r>
            <w:r w:rsidRPr="00511F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избирательный округ (№)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(основной состав)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(резервный состав)</w:t>
            </w:r>
          </w:p>
        </w:tc>
      </w:tr>
      <w:tr w:rsidR="00511FE7" w:rsidRPr="00511FE7" w:rsidTr="0024326D">
        <w:trPr>
          <w:trHeight w:val="37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FE7" w:rsidRPr="00511FE7" w:rsidRDefault="00511FE7" w:rsidP="0051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Бирюлевская,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корп.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FE7" w:rsidRPr="00511FE7" w:rsidRDefault="0024326D" w:rsidP="0051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FE7" w:rsidRPr="00511FE7" w:rsidRDefault="0024326D" w:rsidP="0051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</w:tr>
      <w:tr w:rsidR="00511FE7" w:rsidRPr="00511FE7" w:rsidTr="0024326D">
        <w:trPr>
          <w:trHeight w:val="378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FE7" w:rsidRPr="00511FE7" w:rsidRDefault="00511FE7" w:rsidP="0051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Бирюлевская, д.18, корп.2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:rsidR="00511FE7" w:rsidRPr="00511FE7" w:rsidRDefault="00511FE7" w:rsidP="0051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511FE7" w:rsidRPr="00511FE7" w:rsidRDefault="0024326D" w:rsidP="0051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:rsidR="00511FE7" w:rsidRPr="00511FE7" w:rsidRDefault="0024326D" w:rsidP="0051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 Павел Викторович</w:t>
            </w:r>
          </w:p>
        </w:tc>
      </w:tr>
    </w:tbl>
    <w:p w:rsidR="00511FE7" w:rsidRPr="00511FE7" w:rsidRDefault="00511FE7" w:rsidP="00511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FE7" w:rsidRPr="00511FE7" w:rsidRDefault="00511FE7" w:rsidP="00511FE7"/>
    <w:p w:rsidR="00DB50FF" w:rsidRDefault="00DB50FF"/>
    <w:sectPr w:rsidR="00DB50FF" w:rsidSect="00302C60">
      <w:pgSz w:w="16838" w:h="11906" w:orient="landscape"/>
      <w:pgMar w:top="1418" w:right="851" w:bottom="96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DB7" w:rsidRDefault="00AE0DB7">
      <w:pPr>
        <w:spacing w:after="0" w:line="240" w:lineRule="auto"/>
      </w:pPr>
      <w:r>
        <w:separator/>
      </w:r>
    </w:p>
  </w:endnote>
  <w:endnote w:type="continuationSeparator" w:id="0">
    <w:p w:rsidR="00AE0DB7" w:rsidRDefault="00AE0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DB7" w:rsidRDefault="00AE0DB7">
      <w:pPr>
        <w:spacing w:after="0" w:line="240" w:lineRule="auto"/>
      </w:pPr>
      <w:r>
        <w:separator/>
      </w:r>
    </w:p>
  </w:footnote>
  <w:footnote w:type="continuationSeparator" w:id="0">
    <w:p w:rsidR="00AE0DB7" w:rsidRDefault="00AE0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044109"/>
      <w:docPartObj>
        <w:docPartGallery w:val="Page Numbers (Top of Page)"/>
        <w:docPartUnique/>
      </w:docPartObj>
    </w:sdtPr>
    <w:sdtEndPr/>
    <w:sdtContent>
      <w:p w:rsidR="006E4222" w:rsidRDefault="00511F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4AE">
          <w:rPr>
            <w:noProof/>
          </w:rPr>
          <w:t>2</w:t>
        </w:r>
        <w:r>
          <w:fldChar w:fldCharType="end"/>
        </w:r>
      </w:p>
    </w:sdtContent>
  </w:sdt>
  <w:p w:rsidR="006E4222" w:rsidRDefault="00AE0D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FE7"/>
    <w:rsid w:val="000F3412"/>
    <w:rsid w:val="000F44DC"/>
    <w:rsid w:val="00182322"/>
    <w:rsid w:val="001854AE"/>
    <w:rsid w:val="001862C6"/>
    <w:rsid w:val="001B4AA1"/>
    <w:rsid w:val="001C1F40"/>
    <w:rsid w:val="0024326D"/>
    <w:rsid w:val="00262318"/>
    <w:rsid w:val="004D7700"/>
    <w:rsid w:val="00511FE7"/>
    <w:rsid w:val="00803AE5"/>
    <w:rsid w:val="00855E18"/>
    <w:rsid w:val="008629B9"/>
    <w:rsid w:val="009A5E3E"/>
    <w:rsid w:val="00A761DF"/>
    <w:rsid w:val="00AE0DB7"/>
    <w:rsid w:val="00B0380D"/>
    <w:rsid w:val="00B059B2"/>
    <w:rsid w:val="00D20193"/>
    <w:rsid w:val="00DB50FF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2FC02-47A0-400C-B0F7-84FCF407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1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11FE7"/>
  </w:style>
  <w:style w:type="paragraph" w:styleId="a5">
    <w:name w:val="Balloon Text"/>
    <w:basedOn w:val="a"/>
    <w:link w:val="a6"/>
    <w:uiPriority w:val="99"/>
    <w:semiHidden/>
    <w:unhideWhenUsed/>
    <w:rsid w:val="001C1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1F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9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2023-12-20T06:25:00Z</cp:lastPrinted>
  <dcterms:created xsi:type="dcterms:W3CDTF">2023-12-11T09:39:00Z</dcterms:created>
  <dcterms:modified xsi:type="dcterms:W3CDTF">2023-12-21T12:43:00Z</dcterms:modified>
</cp:coreProperties>
</file>